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E9" w:rsidRPr="007E53A9" w:rsidRDefault="00CC62E9" w:rsidP="007E53A9">
      <w:pPr>
        <w:jc w:val="center"/>
        <w:rPr>
          <w:b/>
          <w:szCs w:val="28"/>
        </w:rPr>
      </w:pPr>
      <w:r w:rsidRPr="007E53A9">
        <w:rPr>
          <w:b/>
          <w:szCs w:val="28"/>
        </w:rPr>
        <w:t>Пояснительная записка</w:t>
      </w:r>
    </w:p>
    <w:p w:rsidR="007E53A9" w:rsidRDefault="00CC62E9" w:rsidP="007E53A9">
      <w:pPr>
        <w:jc w:val="center"/>
        <w:rPr>
          <w:b/>
          <w:szCs w:val="28"/>
        </w:rPr>
      </w:pPr>
      <w:r w:rsidRPr="007E53A9">
        <w:rPr>
          <w:b/>
          <w:szCs w:val="28"/>
        </w:rPr>
        <w:t>к проекту распоряжения Правительства  Новгородской области</w:t>
      </w:r>
    </w:p>
    <w:p w:rsidR="00CC62E9" w:rsidRPr="007E53A9" w:rsidRDefault="007E53A9" w:rsidP="007E53A9">
      <w:pPr>
        <w:jc w:val="center"/>
        <w:rPr>
          <w:b/>
          <w:szCs w:val="28"/>
        </w:rPr>
      </w:pPr>
      <w:r w:rsidRPr="007E53A9">
        <w:rPr>
          <w:b/>
          <w:szCs w:val="28"/>
        </w:rPr>
        <w:t xml:space="preserve"> </w:t>
      </w:r>
      <w:r w:rsidR="00CC62E9" w:rsidRPr="007E53A9">
        <w:rPr>
          <w:b/>
          <w:szCs w:val="28"/>
        </w:rPr>
        <w:t>«</w:t>
      </w:r>
      <w:r w:rsidRPr="007E53A9">
        <w:rPr>
          <w:b/>
          <w:szCs w:val="28"/>
          <w:lang w:eastAsia="ru-RU"/>
        </w:rPr>
        <w:t xml:space="preserve">Об утверждении  </w:t>
      </w:r>
      <w:r w:rsidRPr="007E53A9">
        <w:rPr>
          <w:b/>
          <w:szCs w:val="28"/>
        </w:rPr>
        <w:t xml:space="preserve">комплекса мер Новгородской области, </w:t>
      </w:r>
      <w:r w:rsidRPr="007E53A9">
        <w:rPr>
          <w:b/>
          <w:szCs w:val="28"/>
          <w:lang w:eastAsia="en-US"/>
        </w:rPr>
        <w:t>направленных на развитие региональных систем  обеспечения безопасного детства</w:t>
      </w:r>
      <w:r w:rsidR="00CC62E9" w:rsidRPr="007E53A9">
        <w:rPr>
          <w:b/>
          <w:szCs w:val="28"/>
          <w:lang w:eastAsia="ru-RU"/>
        </w:rPr>
        <w:t>»</w:t>
      </w:r>
    </w:p>
    <w:p w:rsidR="00CC62E9" w:rsidRDefault="00CC62E9" w:rsidP="00CC62E9">
      <w:pPr>
        <w:widowControl w:val="0"/>
        <w:autoSpaceDN w:val="0"/>
        <w:jc w:val="both"/>
        <w:rPr>
          <w:rFonts w:eastAsia="Lucida Sans Unicode"/>
          <w:color w:val="FF0000"/>
          <w:kern w:val="3"/>
          <w:szCs w:val="28"/>
          <w:lang w:eastAsia="zh-CN" w:bidi="hi-IN"/>
        </w:rPr>
      </w:pPr>
    </w:p>
    <w:p w:rsidR="002B429D" w:rsidRDefault="002B429D" w:rsidP="00A335F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Новгородской области проживает 76,4 тысяч семей, воспитывающих 11</w:t>
      </w:r>
      <w:r w:rsidR="00801C70">
        <w:rPr>
          <w:szCs w:val="28"/>
        </w:rPr>
        <w:t>7</w:t>
      </w:r>
      <w:r>
        <w:rPr>
          <w:szCs w:val="28"/>
        </w:rPr>
        <w:t>,</w:t>
      </w:r>
      <w:r w:rsidR="00801C70">
        <w:rPr>
          <w:szCs w:val="28"/>
        </w:rPr>
        <w:t>6</w:t>
      </w:r>
      <w:r>
        <w:rPr>
          <w:szCs w:val="28"/>
        </w:rPr>
        <w:t xml:space="preserve"> тысяч несовершеннолетних детей. По сравнению с 2015 годом численность детей  увеличилась на 3,7 тыс. человек.</w:t>
      </w:r>
    </w:p>
    <w:p w:rsidR="002B429D" w:rsidRDefault="002B429D" w:rsidP="00A335FC">
      <w:pPr>
        <w:ind w:firstLine="567"/>
        <w:jc w:val="both"/>
        <w:rPr>
          <w:szCs w:val="28"/>
        </w:rPr>
      </w:pPr>
      <w:r>
        <w:rPr>
          <w:szCs w:val="28"/>
        </w:rPr>
        <w:t>Профилактика социального сиротства и жестокого обращения с детьми остается одним из приоритетных направлений социальной и демографической  политики, главная цель которой – реализация права ребенка жить и воспитываться в семье.</w:t>
      </w:r>
    </w:p>
    <w:p w:rsidR="002B429D" w:rsidRDefault="002B429D" w:rsidP="00A33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по сокращению распространенности насилия в отношении детей решается  на межведомственном уровне, при согласованном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правоохранительных органов, так и органов и учреждений социальной защиты населения, здравоохранения, образования, </w:t>
      </w:r>
      <w:r w:rsidR="002D2F45">
        <w:rPr>
          <w:rFonts w:ascii="Times New Roman" w:hAnsi="Times New Roman" w:cs="Times New Roman"/>
          <w:sz w:val="28"/>
          <w:szCs w:val="28"/>
        </w:rPr>
        <w:t>к</w:t>
      </w:r>
      <w:r w:rsidR="002D2F45" w:rsidRPr="002D2F45">
        <w:rPr>
          <w:rFonts w:ascii="Times New Roman" w:hAnsi="Times New Roman" w:cs="Times New Roman"/>
          <w:sz w:val="28"/>
          <w:szCs w:val="28"/>
        </w:rPr>
        <w:t>омисси</w:t>
      </w:r>
      <w:r w:rsidR="002D2F45">
        <w:rPr>
          <w:rFonts w:ascii="Times New Roman" w:hAnsi="Times New Roman" w:cs="Times New Roman"/>
          <w:sz w:val="28"/>
          <w:szCs w:val="28"/>
        </w:rPr>
        <w:t xml:space="preserve">и </w:t>
      </w:r>
      <w:r w:rsidR="002D2F45" w:rsidRPr="002D2F45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0715">
        <w:rPr>
          <w:rFonts w:ascii="Times New Roman" w:hAnsi="Times New Roman" w:cs="Times New Roman"/>
          <w:sz w:val="28"/>
          <w:szCs w:val="28"/>
        </w:rPr>
        <w:t xml:space="preserve"> органов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29D" w:rsidRDefault="002B429D" w:rsidP="00A335FC">
      <w:pPr>
        <w:ind w:firstLine="567"/>
        <w:jc w:val="both"/>
        <w:rPr>
          <w:szCs w:val="28"/>
        </w:rPr>
      </w:pPr>
      <w:r>
        <w:rPr>
          <w:szCs w:val="28"/>
        </w:rPr>
        <w:t xml:space="preserve">По данным </w:t>
      </w:r>
      <w:r>
        <w:rPr>
          <w:iCs/>
          <w:szCs w:val="28"/>
        </w:rPr>
        <w:t xml:space="preserve">Управления Министерства внутренних дел Российской Федерации по Новгородской области </w:t>
      </w:r>
      <w:r>
        <w:rPr>
          <w:szCs w:val="28"/>
        </w:rPr>
        <w:t>в 2017 году зарегистрировано снижение на 23,9 % количества преступлений, совершенных в отношении несовершеннолетних с 280 в 2016 году до 213 в 2017 году.</w:t>
      </w:r>
      <w:r w:rsidR="00155C33">
        <w:rPr>
          <w:szCs w:val="28"/>
        </w:rPr>
        <w:t xml:space="preserve"> </w:t>
      </w:r>
      <w:r>
        <w:rPr>
          <w:szCs w:val="28"/>
        </w:rPr>
        <w:t>Также, уменьшилось на 49,2 % количество преступлений против жизни и здоровья несовершеннолетних со 12</w:t>
      </w:r>
      <w:r w:rsidR="00C65D96">
        <w:rPr>
          <w:szCs w:val="28"/>
        </w:rPr>
        <w:t>4 в 2016 году до 61 в 2017 году.</w:t>
      </w:r>
    </w:p>
    <w:p w:rsidR="002B429D" w:rsidRDefault="002B429D" w:rsidP="00A335FC">
      <w:pPr>
        <w:ind w:firstLine="709"/>
        <w:jc w:val="both"/>
        <w:rPr>
          <w:szCs w:val="28"/>
        </w:rPr>
      </w:pPr>
      <w:r>
        <w:rPr>
          <w:szCs w:val="28"/>
        </w:rPr>
        <w:t>Вместе с тем, в 2017 году зарегистрирован рост преступлений против половой неприкосновенности и половой свободы личности, совершенных в отношении несовершеннолетних до 33% (2017 год – 52,  2016 год – 35, 2015 год -</w:t>
      </w:r>
      <w:r w:rsidR="00C65D96">
        <w:rPr>
          <w:szCs w:val="28"/>
        </w:rPr>
        <w:t xml:space="preserve"> </w:t>
      </w:r>
      <w:r>
        <w:rPr>
          <w:szCs w:val="28"/>
        </w:rPr>
        <w:t>36).</w:t>
      </w:r>
    </w:p>
    <w:p w:rsidR="002B429D" w:rsidRDefault="002B429D" w:rsidP="00A335FC">
      <w:pPr>
        <w:ind w:firstLine="709"/>
        <w:jc w:val="both"/>
        <w:rPr>
          <w:szCs w:val="28"/>
        </w:rPr>
      </w:pPr>
      <w:r>
        <w:rPr>
          <w:szCs w:val="28"/>
        </w:rPr>
        <w:t>В 2017 году 49 несовершеннолетних, совершили противоправные деяния, связанные с насилием</w:t>
      </w:r>
      <w:r w:rsidR="007D1593">
        <w:rPr>
          <w:szCs w:val="28"/>
        </w:rPr>
        <w:t xml:space="preserve">: </w:t>
      </w:r>
      <w:r>
        <w:rPr>
          <w:szCs w:val="28"/>
        </w:rPr>
        <w:t>48 преступлений против жизни и здоровья, 1 -  против половой свободы и половой неприкосновенности.</w:t>
      </w:r>
    </w:p>
    <w:p w:rsidR="002B429D" w:rsidRPr="00C65D96" w:rsidRDefault="002B429D" w:rsidP="00A335FC">
      <w:pPr>
        <w:ind w:firstLine="708"/>
        <w:jc w:val="both"/>
        <w:rPr>
          <w:szCs w:val="28"/>
        </w:rPr>
      </w:pPr>
      <w:r>
        <w:rPr>
          <w:szCs w:val="28"/>
        </w:rPr>
        <w:t xml:space="preserve">Несмотря на </w:t>
      </w:r>
      <w:r w:rsidR="00A30715">
        <w:rPr>
          <w:szCs w:val="28"/>
        </w:rPr>
        <w:t xml:space="preserve">имеющиеся </w:t>
      </w:r>
      <w:r>
        <w:rPr>
          <w:szCs w:val="28"/>
        </w:rPr>
        <w:t>положительные изменения в системе профилактики и выявления фактов жестокого обращения и насилия в отношении несовершеннолетних, о</w:t>
      </w:r>
      <w:r w:rsidR="00C65D96">
        <w:rPr>
          <w:szCs w:val="28"/>
        </w:rPr>
        <w:t xml:space="preserve">стается ряд нерешенных вопросов, в том числе: </w:t>
      </w:r>
      <w:r w:rsidR="00D81757" w:rsidRPr="00D81757">
        <w:rPr>
          <w:szCs w:val="28"/>
        </w:rPr>
        <w:t xml:space="preserve">несвоевременное выявление случаев жестокого обращения по отношению к детям; </w:t>
      </w:r>
      <w:r w:rsidRPr="00D81757">
        <w:rPr>
          <w:szCs w:val="28"/>
        </w:rPr>
        <w:t xml:space="preserve">необходимость </w:t>
      </w:r>
      <w:r w:rsidR="00D81757" w:rsidRPr="00D81757">
        <w:rPr>
          <w:szCs w:val="28"/>
        </w:rPr>
        <w:t xml:space="preserve">активизации </w:t>
      </w:r>
      <w:r w:rsidRPr="00D81757">
        <w:rPr>
          <w:szCs w:val="28"/>
        </w:rPr>
        <w:t xml:space="preserve"> взаимодействия всех заинтересованных ведомств и служб; </w:t>
      </w:r>
      <w:proofErr w:type="gramStart"/>
      <w:r w:rsidR="00A0462F" w:rsidRPr="00D81757">
        <w:rPr>
          <w:szCs w:val="28"/>
        </w:rPr>
        <w:t xml:space="preserve">необходимость  развития действующих в </w:t>
      </w:r>
      <w:r w:rsidR="00A0462F" w:rsidRPr="00D81757">
        <w:rPr>
          <w:spacing w:val="-1"/>
          <w:szCs w:val="28"/>
        </w:rPr>
        <w:t>социальных и образовательных учреждений</w:t>
      </w:r>
      <w:r w:rsidR="00A0462F" w:rsidRPr="00D81757">
        <w:rPr>
          <w:szCs w:val="28"/>
        </w:rPr>
        <w:t xml:space="preserve"> служб</w:t>
      </w:r>
      <w:r w:rsidR="00A30715" w:rsidRPr="00D81757">
        <w:rPr>
          <w:szCs w:val="28"/>
        </w:rPr>
        <w:t>,</w:t>
      </w:r>
      <w:r w:rsidR="00A30715" w:rsidRPr="00D81757">
        <w:rPr>
          <w:spacing w:val="-1"/>
          <w:szCs w:val="28"/>
        </w:rPr>
        <w:t xml:space="preserve"> оказывающих помощь детям, пострадавшим  от жестокого обращения и преступных посягательств</w:t>
      </w:r>
      <w:r w:rsidR="00A0462F" w:rsidRPr="00D81757">
        <w:rPr>
          <w:szCs w:val="28"/>
        </w:rPr>
        <w:t xml:space="preserve">; </w:t>
      </w:r>
      <w:r w:rsidR="00D81757" w:rsidRPr="00D81757">
        <w:rPr>
          <w:szCs w:val="28"/>
        </w:rPr>
        <w:t>повышение</w:t>
      </w:r>
      <w:r w:rsidR="00A30715" w:rsidRPr="00D81757">
        <w:rPr>
          <w:szCs w:val="28"/>
        </w:rPr>
        <w:t xml:space="preserve"> компетентности </w:t>
      </w:r>
      <w:r w:rsidR="00A30715">
        <w:rPr>
          <w:szCs w:val="28"/>
        </w:rPr>
        <w:t>специалистов</w:t>
      </w:r>
      <w:r w:rsidR="00A0462F">
        <w:rPr>
          <w:spacing w:val="-1"/>
          <w:szCs w:val="28"/>
        </w:rPr>
        <w:t>;</w:t>
      </w:r>
      <w:r w:rsidR="00A0462F" w:rsidRPr="00A0462F">
        <w:rPr>
          <w:spacing w:val="-1"/>
          <w:szCs w:val="28"/>
        </w:rPr>
        <w:t xml:space="preserve"> </w:t>
      </w:r>
      <w:r w:rsidR="007D1593">
        <w:rPr>
          <w:spacing w:val="-1"/>
          <w:szCs w:val="28"/>
        </w:rPr>
        <w:t xml:space="preserve">недостаточная </w:t>
      </w:r>
      <w:r w:rsidR="00A0462F">
        <w:rPr>
          <w:spacing w:val="-1"/>
          <w:szCs w:val="28"/>
        </w:rPr>
        <w:t xml:space="preserve">материальная обеспеченность учреждений </w:t>
      </w:r>
      <w:r w:rsidR="00C65D96">
        <w:rPr>
          <w:spacing w:val="-1"/>
          <w:szCs w:val="28"/>
        </w:rPr>
        <w:t xml:space="preserve"> и др.</w:t>
      </w:r>
      <w:proofErr w:type="gramEnd"/>
    </w:p>
    <w:p w:rsidR="002D2F45" w:rsidRDefault="00501AE8" w:rsidP="00A335FC">
      <w:pPr>
        <w:jc w:val="both"/>
        <w:rPr>
          <w:bCs/>
          <w:szCs w:val="28"/>
        </w:rPr>
      </w:pPr>
      <w:r>
        <w:rPr>
          <w:b/>
          <w:lang w:eastAsia="ru-RU"/>
        </w:rPr>
        <w:tab/>
      </w:r>
      <w:r w:rsidR="0032583E" w:rsidRPr="0032583E">
        <w:rPr>
          <w:lang w:eastAsia="ru-RU"/>
        </w:rPr>
        <w:t>В августе 2018 года</w:t>
      </w:r>
      <w:r w:rsidR="0032583E">
        <w:rPr>
          <w:b/>
          <w:lang w:eastAsia="ru-RU"/>
        </w:rPr>
        <w:t xml:space="preserve"> </w:t>
      </w:r>
      <w:r>
        <w:rPr>
          <w:bCs/>
          <w:szCs w:val="28"/>
        </w:rPr>
        <w:t>Новгородская область приняла участие в конкурсном отборе комплексов мер субъектов Российской Федерации, направленных на развитие региональных систем обеспечения безопасного детства, объявленном Фондом поддержки детей, находящихся в трудной жизненной ситуации (далее Фонд).</w:t>
      </w:r>
    </w:p>
    <w:p w:rsidR="00A0462F" w:rsidRPr="00A335FC" w:rsidRDefault="00A335FC" w:rsidP="00A335FC">
      <w:pPr>
        <w:suppressAutoHyphens w:val="0"/>
        <w:overflowPunct/>
        <w:autoSpaceDE/>
        <w:jc w:val="both"/>
        <w:textAlignment w:val="auto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  <w:r>
        <w:rPr>
          <w:bCs/>
          <w:szCs w:val="28"/>
        </w:rPr>
        <w:tab/>
      </w:r>
      <w:r w:rsidR="007D1593">
        <w:rPr>
          <w:szCs w:val="28"/>
        </w:rPr>
        <w:t>По решению правления Фонда к</w:t>
      </w:r>
      <w:r w:rsidR="00501AE8">
        <w:rPr>
          <w:szCs w:val="28"/>
        </w:rPr>
        <w:t xml:space="preserve">омплекс мер Новгородской области, направленных на развитие региональных систем обеспечения безопасного детства (далее Комплекс мер), разработанный </w:t>
      </w:r>
      <w:r w:rsidR="00C45D73">
        <w:rPr>
          <w:szCs w:val="28"/>
        </w:rPr>
        <w:t xml:space="preserve"> </w:t>
      </w:r>
      <w:r w:rsidR="00501AE8">
        <w:rPr>
          <w:szCs w:val="28"/>
        </w:rPr>
        <w:t>министерством</w:t>
      </w:r>
      <w:r w:rsidR="00C45D73">
        <w:rPr>
          <w:szCs w:val="28"/>
        </w:rPr>
        <w:t xml:space="preserve"> </w:t>
      </w:r>
      <w:r w:rsidR="00501AE8">
        <w:rPr>
          <w:szCs w:val="28"/>
        </w:rPr>
        <w:t xml:space="preserve"> труда </w:t>
      </w:r>
      <w:r w:rsidR="00C45D73">
        <w:rPr>
          <w:szCs w:val="28"/>
        </w:rPr>
        <w:t xml:space="preserve"> </w:t>
      </w:r>
      <w:r w:rsidR="00501AE8">
        <w:rPr>
          <w:szCs w:val="28"/>
        </w:rPr>
        <w:t xml:space="preserve">и </w:t>
      </w:r>
      <w:r w:rsidR="00C45D73">
        <w:rPr>
          <w:szCs w:val="28"/>
        </w:rPr>
        <w:t xml:space="preserve"> </w:t>
      </w:r>
      <w:r w:rsidR="00501AE8">
        <w:rPr>
          <w:szCs w:val="28"/>
        </w:rPr>
        <w:t xml:space="preserve">социальной защиты </w:t>
      </w:r>
    </w:p>
    <w:p w:rsidR="00501AE8" w:rsidRDefault="00501AE8" w:rsidP="00A335FC">
      <w:pPr>
        <w:jc w:val="both"/>
        <w:rPr>
          <w:szCs w:val="28"/>
        </w:rPr>
      </w:pPr>
      <w:r>
        <w:rPr>
          <w:szCs w:val="28"/>
        </w:rPr>
        <w:t>населения Новгородской области, по итогам конкурсного отбора получил право на финансовую поддержку Фонда в 2019-2020 годах в объеме 12 062 420 рублей.</w:t>
      </w:r>
    </w:p>
    <w:p w:rsidR="002F09C5" w:rsidRPr="000600EC" w:rsidRDefault="002F09C5" w:rsidP="00A335FC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ab/>
      </w:r>
      <w:r w:rsidR="000600EC">
        <w:rPr>
          <w:szCs w:val="28"/>
        </w:rPr>
        <w:t>Кроме того</w:t>
      </w:r>
      <w:r>
        <w:rPr>
          <w:szCs w:val="28"/>
        </w:rPr>
        <w:t xml:space="preserve">, </w:t>
      </w:r>
      <w:r w:rsidR="000600EC">
        <w:rPr>
          <w:szCs w:val="28"/>
        </w:rPr>
        <w:t>реализация</w:t>
      </w:r>
      <w:r>
        <w:rPr>
          <w:szCs w:val="28"/>
        </w:rPr>
        <w:t xml:space="preserve"> Комплекса мер </w:t>
      </w:r>
      <w:r w:rsidR="00533CA0">
        <w:rPr>
          <w:szCs w:val="28"/>
        </w:rPr>
        <w:t>будет осуществляться</w:t>
      </w:r>
      <w:bookmarkStart w:id="0" w:name="_GoBack"/>
      <w:bookmarkEnd w:id="0"/>
      <w:r>
        <w:rPr>
          <w:szCs w:val="28"/>
        </w:rPr>
        <w:t xml:space="preserve"> за счет</w:t>
      </w:r>
      <w:r w:rsidR="000600EC">
        <w:rPr>
          <w:szCs w:val="28"/>
        </w:rPr>
        <w:t xml:space="preserve"> средств, предусмотренных на</w:t>
      </w:r>
      <w:r w:rsidRPr="002F09C5">
        <w:t xml:space="preserve"> выполнение государственного задания автономным и бюджетным учреждениям</w:t>
      </w:r>
      <w:r w:rsidR="000600EC">
        <w:t xml:space="preserve"> социального обслуживания населения на </w:t>
      </w:r>
      <w:r w:rsidR="000600EC">
        <w:rPr>
          <w:szCs w:val="28"/>
        </w:rPr>
        <w:t xml:space="preserve">2019-2020 годы в объеме </w:t>
      </w:r>
      <w:r>
        <w:rPr>
          <w:szCs w:val="28"/>
          <w:lang w:eastAsia="en-US"/>
        </w:rPr>
        <w:t>61 346,8</w:t>
      </w:r>
      <w:r w:rsidR="000600EC">
        <w:rPr>
          <w:szCs w:val="28"/>
          <w:lang w:eastAsia="en-US"/>
        </w:rPr>
        <w:t xml:space="preserve"> рублей и средств </w:t>
      </w:r>
      <w:r w:rsidR="000600EC" w:rsidRPr="000600EC">
        <w:rPr>
          <w:szCs w:val="28"/>
        </w:rPr>
        <w:t>Фонд</w:t>
      </w:r>
      <w:r w:rsidR="000600EC">
        <w:rPr>
          <w:szCs w:val="28"/>
        </w:rPr>
        <w:t>а</w:t>
      </w:r>
      <w:r w:rsidR="000600EC" w:rsidRPr="000600EC">
        <w:rPr>
          <w:szCs w:val="28"/>
        </w:rPr>
        <w:t xml:space="preserve"> социальной поддержки населения Новгородской области «Сохрани Жизнь»</w:t>
      </w:r>
      <w:r w:rsidR="000600EC">
        <w:t xml:space="preserve"> в объеме </w:t>
      </w:r>
      <w:r>
        <w:rPr>
          <w:szCs w:val="28"/>
        </w:rPr>
        <w:t>200</w:t>
      </w:r>
      <w:r w:rsidR="000600EC">
        <w:rPr>
          <w:szCs w:val="28"/>
        </w:rPr>
        <w:t> </w:t>
      </w:r>
      <w:r>
        <w:rPr>
          <w:szCs w:val="28"/>
        </w:rPr>
        <w:t>0</w:t>
      </w:r>
      <w:r w:rsidR="000600EC">
        <w:rPr>
          <w:szCs w:val="28"/>
        </w:rPr>
        <w:t xml:space="preserve">00 рублей. </w:t>
      </w:r>
      <w:r w:rsidR="00A335FC">
        <w:rPr>
          <w:szCs w:val="28"/>
        </w:rPr>
        <w:t>Дополнительных средств из областного бюджета не потребуется.</w:t>
      </w:r>
    </w:p>
    <w:p w:rsidR="00501AE8" w:rsidRDefault="000600EC" w:rsidP="00A335FC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="00501AE8">
        <w:rPr>
          <w:szCs w:val="28"/>
        </w:rPr>
        <w:t>Реализация Комплекса мер позволит обеспечить эффективную социально-психологическую реабилитацию детей, пострадавших от жестокого обращения и преступных посягательств, включая социальную интеграцию, физическую и психологическую реабилитацию несовершеннолетних лиц – жертв преступлений сексуального характера, а также их близких родственников; снизить агрессивность и конфликтность в подростковой среде; обучить специалистов, работающих с детьми, пострадавшими от жестокого обращения и преступных посягательств, в том числе сексуального характера.</w:t>
      </w:r>
      <w:proofErr w:type="gramEnd"/>
    </w:p>
    <w:p w:rsidR="00501AE8" w:rsidRPr="002B429D" w:rsidRDefault="00501AE8" w:rsidP="00A335FC">
      <w:pPr>
        <w:ind w:firstLine="567"/>
        <w:jc w:val="both"/>
        <w:rPr>
          <w:szCs w:val="28"/>
        </w:rPr>
      </w:pPr>
      <w:r w:rsidRPr="002B429D">
        <w:rPr>
          <w:szCs w:val="28"/>
        </w:rPr>
        <w:t xml:space="preserve">В рамках реализации мероприятий Комплекса мер специализированную помощь получат более  </w:t>
      </w:r>
      <w:r w:rsidR="00FF6328" w:rsidRPr="002B429D">
        <w:rPr>
          <w:szCs w:val="28"/>
        </w:rPr>
        <w:t>600</w:t>
      </w:r>
      <w:r w:rsidRPr="002B429D">
        <w:rPr>
          <w:szCs w:val="28"/>
        </w:rPr>
        <w:t xml:space="preserve"> человек, в том  числе:</w:t>
      </w:r>
    </w:p>
    <w:p w:rsidR="00501AE8" w:rsidRPr="002B429D" w:rsidRDefault="00501AE8" w:rsidP="00A335FC">
      <w:pPr>
        <w:ind w:firstLine="567"/>
        <w:jc w:val="both"/>
        <w:rPr>
          <w:szCs w:val="28"/>
        </w:rPr>
      </w:pPr>
      <w:r w:rsidRPr="002B429D">
        <w:rPr>
          <w:szCs w:val="28"/>
        </w:rPr>
        <w:t xml:space="preserve">не менее </w:t>
      </w:r>
      <w:r w:rsidR="00FF6328" w:rsidRPr="002B429D">
        <w:rPr>
          <w:szCs w:val="28"/>
        </w:rPr>
        <w:t>200</w:t>
      </w:r>
      <w:r w:rsidRPr="002B429D">
        <w:rPr>
          <w:szCs w:val="28"/>
        </w:rPr>
        <w:t xml:space="preserve"> несовершеннолетних, пострадавших от жестокого обращения и преступных посягательств, в том числе сексуального характера;</w:t>
      </w:r>
    </w:p>
    <w:p w:rsidR="00501AE8" w:rsidRPr="002B429D" w:rsidRDefault="00501AE8" w:rsidP="00A335FC">
      <w:pPr>
        <w:ind w:firstLine="567"/>
        <w:jc w:val="both"/>
        <w:rPr>
          <w:szCs w:val="28"/>
        </w:rPr>
      </w:pPr>
      <w:r w:rsidRPr="002B429D">
        <w:rPr>
          <w:szCs w:val="28"/>
        </w:rPr>
        <w:t>не менее 50 несовершеннолетних, проявляющих насилие по отношению к другим детям, в том числе сексуального характера;</w:t>
      </w:r>
    </w:p>
    <w:p w:rsidR="00501AE8" w:rsidRPr="002B429D" w:rsidRDefault="00501AE8" w:rsidP="00A335FC">
      <w:pPr>
        <w:ind w:firstLine="567"/>
        <w:jc w:val="both"/>
        <w:rPr>
          <w:szCs w:val="28"/>
        </w:rPr>
      </w:pPr>
      <w:r w:rsidRPr="002B429D">
        <w:rPr>
          <w:szCs w:val="28"/>
        </w:rPr>
        <w:t xml:space="preserve">не менее </w:t>
      </w:r>
      <w:r w:rsidR="00FF6328" w:rsidRPr="002B429D">
        <w:rPr>
          <w:szCs w:val="28"/>
        </w:rPr>
        <w:t>330</w:t>
      </w:r>
      <w:r w:rsidRPr="002B429D">
        <w:rPr>
          <w:szCs w:val="28"/>
        </w:rPr>
        <w:t xml:space="preserve"> родителей, не выполняющих надлежащим образом своих обязанностей по воспитанию, обучению и содержанию детей;</w:t>
      </w:r>
    </w:p>
    <w:p w:rsidR="00501AE8" w:rsidRDefault="00501AE8" w:rsidP="00A335FC">
      <w:pPr>
        <w:ind w:firstLine="567"/>
        <w:jc w:val="both"/>
        <w:rPr>
          <w:szCs w:val="28"/>
        </w:rPr>
      </w:pPr>
      <w:r w:rsidRPr="002B429D">
        <w:rPr>
          <w:szCs w:val="28"/>
        </w:rPr>
        <w:t>около 30 женщин с несовершеннолетними детьми, оказавши</w:t>
      </w:r>
      <w:r w:rsidR="00345E7D">
        <w:rPr>
          <w:szCs w:val="28"/>
        </w:rPr>
        <w:t>х</w:t>
      </w:r>
      <w:r w:rsidRPr="002B429D">
        <w:rPr>
          <w:szCs w:val="28"/>
        </w:rPr>
        <w:t>ся в социально опасном положении вследствие угрозы насилия или жестокого обращения, а также п</w:t>
      </w:r>
      <w:r w:rsidR="002B429D">
        <w:rPr>
          <w:szCs w:val="28"/>
        </w:rPr>
        <w:t>острадавши</w:t>
      </w:r>
      <w:r w:rsidR="00345E7D">
        <w:rPr>
          <w:szCs w:val="28"/>
        </w:rPr>
        <w:t xml:space="preserve">х </w:t>
      </w:r>
      <w:r w:rsidR="002B429D">
        <w:rPr>
          <w:szCs w:val="28"/>
        </w:rPr>
        <w:t>от насилия в семье.</w:t>
      </w:r>
    </w:p>
    <w:p w:rsidR="00A0462F" w:rsidRPr="002B429D" w:rsidRDefault="00A0462F" w:rsidP="00A335FC">
      <w:pPr>
        <w:ind w:firstLine="567"/>
        <w:jc w:val="both"/>
        <w:rPr>
          <w:szCs w:val="28"/>
        </w:rPr>
      </w:pPr>
      <w:r>
        <w:rPr>
          <w:szCs w:val="28"/>
          <w:lang w:eastAsia="en-US"/>
        </w:rPr>
        <w:t>Кроме того, 100 специалистов, работающих с детьми, пострадавшими от жестокого обращения и преступных посягательств повысят свою квалификацию.</w:t>
      </w:r>
    </w:p>
    <w:p w:rsidR="00CC62E9" w:rsidRPr="007E53A9" w:rsidRDefault="00CC62E9" w:rsidP="00A335FC">
      <w:pPr>
        <w:jc w:val="both"/>
        <w:rPr>
          <w:szCs w:val="28"/>
        </w:rPr>
      </w:pPr>
      <w:r w:rsidRPr="007E53A9">
        <w:rPr>
          <w:bCs/>
          <w:color w:val="FF0000"/>
          <w:szCs w:val="28"/>
          <w:lang w:eastAsia="ru-RU"/>
        </w:rPr>
        <w:tab/>
      </w:r>
      <w:r w:rsidRPr="007E53A9">
        <w:rPr>
          <w:szCs w:val="28"/>
        </w:rPr>
        <w:t>Принятие проекта не потребует внесения изменений в действующие нормативные правовые акты, либо их отмены полностью или частично. Иных действующих нормативных правовых актов по данному вопросу не принималось.</w:t>
      </w:r>
    </w:p>
    <w:p w:rsidR="00CC62E9" w:rsidRPr="007E53A9" w:rsidRDefault="00CC62E9" w:rsidP="00A335FC">
      <w:pPr>
        <w:widowControl w:val="0"/>
        <w:autoSpaceDN w:val="0"/>
        <w:adjustRightInd w:val="0"/>
        <w:ind w:firstLine="709"/>
        <w:jc w:val="both"/>
        <w:rPr>
          <w:rFonts w:ascii="Calibri" w:hAnsi="Calibri"/>
          <w:szCs w:val="28"/>
        </w:rPr>
      </w:pPr>
      <w:r w:rsidRPr="007E53A9">
        <w:rPr>
          <w:szCs w:val="28"/>
        </w:rPr>
        <w:t xml:space="preserve">Проект согласован с ответственными исполнителями </w:t>
      </w:r>
      <w:r w:rsidR="007E53A9" w:rsidRPr="007E53A9">
        <w:rPr>
          <w:szCs w:val="28"/>
        </w:rPr>
        <w:t>Комплекса мер</w:t>
      </w:r>
      <w:r w:rsidRPr="007E53A9">
        <w:rPr>
          <w:szCs w:val="28"/>
        </w:rPr>
        <w:t>. Согласования с иными органами и организациями не требуется.</w:t>
      </w:r>
    </w:p>
    <w:p w:rsidR="00CC62E9" w:rsidRPr="007E53A9" w:rsidRDefault="00CC62E9" w:rsidP="00A335FC">
      <w:pPr>
        <w:ind w:firstLine="709"/>
        <w:jc w:val="both"/>
        <w:rPr>
          <w:szCs w:val="28"/>
        </w:rPr>
      </w:pPr>
      <w:r w:rsidRPr="007E53A9">
        <w:rPr>
          <w:szCs w:val="28"/>
        </w:rPr>
        <w:t>Те</w:t>
      </w:r>
      <w:proofErr w:type="gramStart"/>
      <w:r w:rsidRPr="007E53A9">
        <w:rPr>
          <w:szCs w:val="28"/>
        </w:rPr>
        <w:t>кст пр</w:t>
      </w:r>
      <w:proofErr w:type="gramEnd"/>
      <w:r w:rsidRPr="007E53A9">
        <w:rPr>
          <w:szCs w:val="28"/>
        </w:rPr>
        <w:t>оекта размещен на официальных сайтах министерства труда и социальной защиты населения Новгородской области и Правительства Новгородской области в информационно-телекоммуникационной сети «Интернет».</w:t>
      </w:r>
    </w:p>
    <w:p w:rsidR="00CC62E9" w:rsidRPr="007E53A9" w:rsidRDefault="00CC62E9" w:rsidP="00A335FC">
      <w:pPr>
        <w:ind w:firstLine="709"/>
        <w:jc w:val="both"/>
        <w:rPr>
          <w:szCs w:val="28"/>
        </w:rPr>
      </w:pPr>
      <w:r w:rsidRPr="007E53A9">
        <w:rPr>
          <w:szCs w:val="28"/>
        </w:rPr>
        <w:t>По результатам антикоррупционной экспертизы, проведенной при разработке проекта, коррупционные факторы не выявлены.</w:t>
      </w:r>
    </w:p>
    <w:p w:rsidR="00CC62E9" w:rsidRPr="007E53A9" w:rsidRDefault="00CC62E9" w:rsidP="00CC62E9">
      <w:pPr>
        <w:spacing w:line="240" w:lineRule="exact"/>
        <w:rPr>
          <w:b/>
          <w:color w:val="FF0000"/>
          <w:szCs w:val="28"/>
        </w:rPr>
      </w:pPr>
    </w:p>
    <w:p w:rsidR="00A335FC" w:rsidRDefault="00A335FC" w:rsidP="00CC62E9">
      <w:pPr>
        <w:spacing w:line="240" w:lineRule="exact"/>
        <w:jc w:val="both"/>
        <w:rPr>
          <w:b/>
          <w:szCs w:val="28"/>
        </w:rPr>
      </w:pPr>
    </w:p>
    <w:p w:rsidR="00CC62E9" w:rsidRDefault="00CC62E9" w:rsidP="00CC62E9">
      <w:pPr>
        <w:spacing w:line="240" w:lineRule="exact"/>
        <w:jc w:val="both"/>
        <w:rPr>
          <w:b/>
          <w:bCs/>
          <w:szCs w:val="28"/>
        </w:rPr>
      </w:pPr>
      <w:r>
        <w:rPr>
          <w:b/>
          <w:szCs w:val="28"/>
        </w:rPr>
        <w:t xml:space="preserve">Министр </w:t>
      </w:r>
      <w:r>
        <w:rPr>
          <w:b/>
          <w:bCs/>
          <w:szCs w:val="28"/>
        </w:rPr>
        <w:t>труда и социальной защиты</w:t>
      </w:r>
    </w:p>
    <w:p w:rsidR="00E449AD" w:rsidRPr="00633422" w:rsidRDefault="00CC62E9" w:rsidP="00633422">
      <w:pPr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населения Новгородской области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</w:t>
      </w:r>
      <w:r w:rsidR="00A0462F">
        <w:rPr>
          <w:b/>
          <w:bCs/>
          <w:szCs w:val="28"/>
        </w:rPr>
        <w:t xml:space="preserve">            </w:t>
      </w:r>
      <w:r w:rsidR="002D2F45">
        <w:rPr>
          <w:b/>
          <w:bCs/>
          <w:szCs w:val="28"/>
        </w:rPr>
        <w:t xml:space="preserve"> А.В. Тимофеева</w:t>
      </w:r>
    </w:p>
    <w:sectPr w:rsidR="00E449AD" w:rsidRPr="00633422" w:rsidSect="00A335FC"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59" w:rsidRDefault="00EC3859" w:rsidP="002D2F45">
      <w:r>
        <w:separator/>
      </w:r>
    </w:p>
  </w:endnote>
  <w:endnote w:type="continuationSeparator" w:id="0">
    <w:p w:rsidR="00EC3859" w:rsidRDefault="00EC3859" w:rsidP="002D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59" w:rsidRDefault="00EC3859" w:rsidP="002D2F45">
      <w:r>
        <w:separator/>
      </w:r>
    </w:p>
  </w:footnote>
  <w:footnote w:type="continuationSeparator" w:id="0">
    <w:p w:rsidR="00EC3859" w:rsidRDefault="00EC3859" w:rsidP="002D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1526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3859" w:rsidRPr="002D2F45" w:rsidRDefault="00EC3859">
        <w:pPr>
          <w:pStyle w:val="a7"/>
          <w:jc w:val="center"/>
          <w:rPr>
            <w:sz w:val="24"/>
          </w:rPr>
        </w:pPr>
        <w:r w:rsidRPr="002D2F45">
          <w:rPr>
            <w:sz w:val="24"/>
          </w:rPr>
          <w:fldChar w:fldCharType="begin"/>
        </w:r>
        <w:r w:rsidRPr="002D2F45">
          <w:rPr>
            <w:sz w:val="24"/>
          </w:rPr>
          <w:instrText>PAGE   \* MERGEFORMAT</w:instrText>
        </w:r>
        <w:r w:rsidRPr="002D2F45">
          <w:rPr>
            <w:sz w:val="24"/>
          </w:rPr>
          <w:fldChar w:fldCharType="separate"/>
        </w:r>
        <w:r w:rsidR="00533CA0">
          <w:rPr>
            <w:noProof/>
            <w:sz w:val="24"/>
          </w:rPr>
          <w:t>2</w:t>
        </w:r>
        <w:r w:rsidRPr="002D2F45">
          <w:rPr>
            <w:sz w:val="24"/>
          </w:rPr>
          <w:fldChar w:fldCharType="end"/>
        </w:r>
      </w:p>
    </w:sdtContent>
  </w:sdt>
  <w:p w:rsidR="00EC3859" w:rsidRDefault="00EC38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E9"/>
    <w:rsid w:val="000600EC"/>
    <w:rsid w:val="00155C33"/>
    <w:rsid w:val="00183278"/>
    <w:rsid w:val="002B429D"/>
    <w:rsid w:val="002D2F45"/>
    <w:rsid w:val="002F09C5"/>
    <w:rsid w:val="0032583E"/>
    <w:rsid w:val="00345E7D"/>
    <w:rsid w:val="00501AE8"/>
    <w:rsid w:val="00533CA0"/>
    <w:rsid w:val="00633422"/>
    <w:rsid w:val="00785690"/>
    <w:rsid w:val="007D1593"/>
    <w:rsid w:val="007E53A9"/>
    <w:rsid w:val="00801C70"/>
    <w:rsid w:val="00A0462F"/>
    <w:rsid w:val="00A30715"/>
    <w:rsid w:val="00A335FC"/>
    <w:rsid w:val="00AD1EAF"/>
    <w:rsid w:val="00BB71F1"/>
    <w:rsid w:val="00C45D73"/>
    <w:rsid w:val="00C65D96"/>
    <w:rsid w:val="00CC62E9"/>
    <w:rsid w:val="00D81757"/>
    <w:rsid w:val="00E449AD"/>
    <w:rsid w:val="00EC3859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E53A9"/>
    <w:pPr>
      <w:keepNext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2E9"/>
    <w:pPr>
      <w:tabs>
        <w:tab w:val="left" w:pos="-3402"/>
      </w:tabs>
      <w:jc w:val="both"/>
    </w:pPr>
  </w:style>
  <w:style w:type="character" w:customStyle="1" w:styleId="a4">
    <w:name w:val="Основной текст Знак"/>
    <w:basedOn w:val="a0"/>
    <w:link w:val="a3"/>
    <w:rsid w:val="00CC62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E53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01AE8"/>
    <w:pPr>
      <w:suppressAutoHyphens w:val="0"/>
      <w:overflowPunct/>
      <w:autoSpaceDE/>
      <w:spacing w:before="120"/>
      <w:jc w:val="both"/>
      <w:textAlignment w:val="auto"/>
    </w:pPr>
    <w:rPr>
      <w:b/>
      <w:color w:val="000000" w:themeColor="text1"/>
      <w:szCs w:val="28"/>
      <w:lang w:eastAsia="en-US"/>
    </w:rPr>
  </w:style>
  <w:style w:type="paragraph" w:customStyle="1" w:styleId="ConsPlusNormal">
    <w:name w:val="ConsPlusNormal"/>
    <w:rsid w:val="002B4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2B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71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2D2F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2F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D2F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2F4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E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E53A9"/>
    <w:pPr>
      <w:keepNext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2E9"/>
    <w:pPr>
      <w:tabs>
        <w:tab w:val="left" w:pos="-3402"/>
      </w:tabs>
      <w:jc w:val="both"/>
    </w:pPr>
  </w:style>
  <w:style w:type="character" w:customStyle="1" w:styleId="a4">
    <w:name w:val="Основной текст Знак"/>
    <w:basedOn w:val="a0"/>
    <w:link w:val="a3"/>
    <w:rsid w:val="00CC62E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E53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01AE8"/>
    <w:pPr>
      <w:suppressAutoHyphens w:val="0"/>
      <w:overflowPunct/>
      <w:autoSpaceDE/>
      <w:spacing w:before="120"/>
      <w:jc w:val="both"/>
      <w:textAlignment w:val="auto"/>
    </w:pPr>
    <w:rPr>
      <w:b/>
      <w:color w:val="000000" w:themeColor="text1"/>
      <w:szCs w:val="28"/>
      <w:lang w:eastAsia="en-US"/>
    </w:rPr>
  </w:style>
  <w:style w:type="paragraph" w:customStyle="1" w:styleId="ConsPlusNormal">
    <w:name w:val="ConsPlusNormal"/>
    <w:rsid w:val="002B4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2B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7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715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2D2F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2F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D2F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2F4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C578-FE4B-42A6-9562-BFA817FAC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А.В.</dc:creator>
  <cp:keywords/>
  <dc:description/>
  <cp:lastModifiedBy>Воробьева А.В.</cp:lastModifiedBy>
  <cp:revision>6</cp:revision>
  <cp:lastPrinted>2018-12-24T07:09:00Z</cp:lastPrinted>
  <dcterms:created xsi:type="dcterms:W3CDTF">2018-12-24T05:53:00Z</dcterms:created>
  <dcterms:modified xsi:type="dcterms:W3CDTF">2018-12-24T07:28:00Z</dcterms:modified>
</cp:coreProperties>
</file>